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宋体" w:hAnsi="宋体" w:eastAsia="宋体"/>
          <w:b/>
          <w:sz w:val="38"/>
        </w:rPr>
      </w:pPr>
      <w:r>
        <w:rPr>
          <w:rFonts w:ascii="宋体" w:hAnsi="宋体" w:eastAsia="宋体"/>
          <w:b/>
          <w:w w:val="96"/>
          <w:sz w:val="38"/>
        </w:rPr>
        <w:t>承办 2015 年国际万里系列活动开幕式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ascii="宋体" w:hAnsi="宋体" w:eastAsia="宋体"/>
          <w:b/>
          <w:sz w:val="38"/>
        </w:rPr>
        <w:t>暨海上丝绸之路大型主题活动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drawing>
          <wp:inline distT="0" distB="0" distL="114300" distR="114300">
            <wp:extent cx="5211445" cy="3474085"/>
            <wp:effectExtent l="0" t="0" r="8255" b="12065"/>
            <wp:docPr id="1" name="图片 1" descr="IMG_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6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2015年 10月15日下午浙江万里学院 2015式暨海上丝绸之路大型主题活动在创业广场举行,本次活动由宁波海上丝绸之路研究院和浙江万里学院团委共同主办.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decorative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roma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3026F"/>
    <w:rsid w:val="19B302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2015-12-30T10:14:00Z</dcterms:created>
  <dc:creator>lkhl</dc:creator>
  <cp:lastModifiedBy>lkhl</cp:lastModifiedBy>
  <dcterms:modified xsi:type="dcterms:W3CDTF">2015-12-30T10:20:34Z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